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CEA" w:rsidRPr="00D65F72" w:rsidRDefault="00D65F72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60"/>
          <w:szCs w:val="160"/>
        </w:rPr>
      </w:pPr>
      <w:r w:rsidRPr="00D65F72">
        <w:rPr>
          <w:rFonts w:ascii="TH SarabunPSK" w:hAnsi="TH SarabunPSK" w:cs="TH SarabunPSK" w:hint="cs"/>
          <w:b/>
          <w:bCs/>
          <w:sz w:val="160"/>
          <w:szCs w:val="160"/>
          <w:cs/>
        </w:rPr>
        <w:t>แบบ ผ.๐๑</w:t>
      </w: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20"/>
          <w:szCs w:val="120"/>
        </w:rPr>
      </w:pPr>
      <w:r w:rsidRPr="00D65F72">
        <w:rPr>
          <w:rFonts w:ascii="TH SarabunPSK" w:hAnsi="TH SarabunPSK" w:cs="TH SarabunPSK" w:hint="cs"/>
          <w:b/>
          <w:bCs/>
          <w:sz w:val="120"/>
          <w:szCs w:val="120"/>
          <w:cs/>
        </w:rPr>
        <w:t>บัญชีสรุปโครงการพัฒนา</w:t>
      </w: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20"/>
          <w:szCs w:val="12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20"/>
          <w:szCs w:val="12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60"/>
          <w:szCs w:val="160"/>
        </w:rPr>
      </w:pPr>
      <w:r w:rsidRPr="00D65F72">
        <w:rPr>
          <w:rFonts w:ascii="TH SarabunPSK" w:hAnsi="TH SarabunPSK" w:cs="TH SarabunPSK" w:hint="cs"/>
          <w:b/>
          <w:bCs/>
          <w:sz w:val="160"/>
          <w:szCs w:val="160"/>
          <w:cs/>
        </w:rPr>
        <w:t>แบบ ผ.๐๒</w:t>
      </w:r>
    </w:p>
    <w:p w:rsidR="00C979CB" w:rsidRPr="00D65F72" w:rsidRDefault="00144730" w:rsidP="00C979CB">
      <w:pPr>
        <w:jc w:val="center"/>
        <w:rPr>
          <w:rFonts w:ascii="TH SarabunPSK" w:hAnsi="TH SarabunPSK" w:cs="TH SarabunPSK" w:hint="cs"/>
          <w:b/>
          <w:bCs/>
          <w:sz w:val="120"/>
          <w:szCs w:val="120"/>
          <w:cs/>
        </w:rPr>
      </w:pPr>
      <w:r w:rsidRPr="00D65F72">
        <w:rPr>
          <w:rFonts w:ascii="TH SarabunPSK" w:hAnsi="TH SarabunPSK" w:cs="TH SarabunPSK" w:hint="cs"/>
          <w:b/>
          <w:bCs/>
          <w:sz w:val="120"/>
          <w:szCs w:val="120"/>
          <w:cs/>
        </w:rPr>
        <w:t>รายละเอียดโครงการพัฒนา</w:t>
      </w: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20"/>
          <w:szCs w:val="120"/>
        </w:rPr>
      </w:pPr>
      <w:bookmarkStart w:id="0" w:name="_GoBack"/>
      <w:bookmarkEnd w:id="0"/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20"/>
          <w:szCs w:val="12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60"/>
          <w:szCs w:val="160"/>
        </w:rPr>
      </w:pPr>
      <w:r w:rsidRPr="00D65F72">
        <w:rPr>
          <w:rFonts w:ascii="TH SarabunPSK" w:hAnsi="TH SarabunPSK" w:cs="TH SarabunPSK" w:hint="cs"/>
          <w:b/>
          <w:bCs/>
          <w:sz w:val="160"/>
          <w:szCs w:val="160"/>
          <w:cs/>
        </w:rPr>
        <w:t>แบบ ผ.๐๒/๑</w:t>
      </w:r>
    </w:p>
    <w:p w:rsidR="00144730" w:rsidRPr="00D65F72" w:rsidRDefault="00144730" w:rsidP="00144730">
      <w:pPr>
        <w:jc w:val="center"/>
        <w:rPr>
          <w:rFonts w:ascii="TH SarabunPSK" w:hAnsi="TH SarabunPSK" w:cs="TH SarabunPSK" w:hint="cs"/>
          <w:b/>
          <w:bCs/>
          <w:sz w:val="120"/>
          <w:szCs w:val="120"/>
          <w:cs/>
        </w:rPr>
      </w:pPr>
      <w:r w:rsidRPr="00D65F72">
        <w:rPr>
          <w:rFonts w:ascii="TH SarabunPSK" w:hAnsi="TH SarabunPSK" w:cs="TH SarabunPSK" w:hint="cs"/>
          <w:b/>
          <w:bCs/>
          <w:sz w:val="120"/>
          <w:szCs w:val="120"/>
          <w:cs/>
        </w:rPr>
        <w:t>รายละเอียดโครงการ</w:t>
      </w:r>
      <w:r w:rsidRPr="00D65F72">
        <w:rPr>
          <w:rFonts w:ascii="TH SarabunPSK" w:hAnsi="TH SarabunPSK" w:cs="TH SarabunPSK" w:hint="cs"/>
          <w:b/>
          <w:bCs/>
          <w:sz w:val="120"/>
          <w:szCs w:val="120"/>
          <w:cs/>
        </w:rPr>
        <w:t>พัฒนา</w:t>
      </w:r>
    </w:p>
    <w:p w:rsidR="00D65F72" w:rsidRDefault="00144730" w:rsidP="0014473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D65F72">
        <w:rPr>
          <w:rFonts w:ascii="TH SarabunPSK" w:hAnsi="TH SarabunPSK" w:cs="TH SarabunPSK"/>
          <w:b/>
          <w:bCs/>
          <w:sz w:val="56"/>
          <w:szCs w:val="56"/>
          <w:cs/>
        </w:rPr>
        <w:t>สำหรับ</w:t>
      </w:r>
      <w:r w:rsidRPr="00D65F72">
        <w:rPr>
          <w:rFonts w:ascii="TH SarabunPSK" w:hAnsi="TH SarabunPSK" w:cs="TH SarabunPSK"/>
          <w:b/>
          <w:bCs/>
          <w:sz w:val="56"/>
          <w:szCs w:val="56"/>
          <w:cs/>
        </w:rPr>
        <w:t>โครงการที่เกินศักยภาพ</w:t>
      </w:r>
    </w:p>
    <w:p w:rsidR="00144730" w:rsidRPr="00D65F72" w:rsidRDefault="00144730" w:rsidP="00144730">
      <w:pPr>
        <w:jc w:val="center"/>
        <w:rPr>
          <w:rFonts w:ascii="TH SarabunPSK" w:hAnsi="TH SarabunPSK" w:cs="TH SarabunPSK" w:hint="cs"/>
          <w:b/>
          <w:bCs/>
          <w:sz w:val="56"/>
          <w:szCs w:val="56"/>
        </w:rPr>
      </w:pPr>
      <w:r w:rsidRPr="00D65F72">
        <w:rPr>
          <w:rFonts w:ascii="TH SarabunPSK" w:hAnsi="TH SarabunPSK" w:cs="TH SarabunPSK"/>
          <w:b/>
          <w:bCs/>
          <w:sz w:val="56"/>
          <w:szCs w:val="56"/>
          <w:cs/>
        </w:rPr>
        <w:t>ขององค์กรปกครองส่วนท้องถิ่น</w:t>
      </w: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20"/>
          <w:szCs w:val="12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20"/>
          <w:szCs w:val="12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00"/>
          <w:szCs w:val="100"/>
        </w:rPr>
      </w:pPr>
    </w:p>
    <w:p w:rsidR="00C979CB" w:rsidRPr="00D65F72" w:rsidRDefault="00C979CB" w:rsidP="00C979CB">
      <w:pPr>
        <w:jc w:val="center"/>
        <w:rPr>
          <w:rFonts w:ascii="TH SarabunPSK" w:hAnsi="TH SarabunPSK" w:cs="TH SarabunPSK"/>
          <w:b/>
          <w:bCs/>
          <w:sz w:val="160"/>
          <w:szCs w:val="160"/>
        </w:rPr>
      </w:pPr>
      <w:r w:rsidRPr="00D65F72">
        <w:rPr>
          <w:rFonts w:ascii="TH SarabunPSK" w:hAnsi="TH SarabunPSK" w:cs="TH SarabunPSK" w:hint="cs"/>
          <w:b/>
          <w:bCs/>
          <w:sz w:val="160"/>
          <w:szCs w:val="160"/>
          <w:cs/>
        </w:rPr>
        <w:t>แบบ ผ.๐๓</w:t>
      </w:r>
    </w:p>
    <w:p w:rsidR="00C979CB" w:rsidRPr="00D65F72" w:rsidRDefault="00D65F72" w:rsidP="00C979CB">
      <w:pPr>
        <w:jc w:val="center"/>
        <w:rPr>
          <w:rFonts w:ascii="TH SarabunPSK" w:hAnsi="TH SarabunPSK" w:cs="TH SarabunPSK" w:hint="cs"/>
          <w:b/>
          <w:bCs/>
          <w:sz w:val="120"/>
          <w:szCs w:val="120"/>
          <w:cs/>
        </w:rPr>
      </w:pPr>
      <w:r w:rsidRPr="00D65F72">
        <w:rPr>
          <w:rFonts w:ascii="TH SarabunPSK" w:hAnsi="TH SarabunPSK" w:cs="TH SarabunPSK" w:hint="cs"/>
          <w:b/>
          <w:bCs/>
          <w:sz w:val="120"/>
          <w:szCs w:val="120"/>
          <w:cs/>
        </w:rPr>
        <w:t>บัญชีครุภัณฑ์</w:t>
      </w:r>
    </w:p>
    <w:p w:rsidR="00C979CB" w:rsidRPr="00D65F72" w:rsidRDefault="00C979CB" w:rsidP="00C979CB">
      <w:pPr>
        <w:jc w:val="center"/>
        <w:rPr>
          <w:rFonts w:ascii="TH SarabunPSK" w:hAnsi="TH SarabunPSK" w:cs="TH SarabunPSK" w:hint="cs"/>
          <w:b/>
          <w:bCs/>
          <w:sz w:val="160"/>
          <w:szCs w:val="160"/>
          <w:cs/>
        </w:rPr>
      </w:pPr>
    </w:p>
    <w:sectPr w:rsidR="00C979CB" w:rsidRPr="00D65F72" w:rsidSect="00C979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294"/>
    <w:rsid w:val="00144730"/>
    <w:rsid w:val="00452294"/>
    <w:rsid w:val="00544863"/>
    <w:rsid w:val="00C979CB"/>
    <w:rsid w:val="00D65F72"/>
    <w:rsid w:val="00D9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57FD0B-CC47-4AA5-8C8A-375C36BDD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2019-06-17T04:02:00Z</dcterms:created>
  <dcterms:modified xsi:type="dcterms:W3CDTF">2019-06-17T04:42:00Z</dcterms:modified>
</cp:coreProperties>
</file>